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072ED7" w:rsidRDefault="00072ED7">
      <w:pPr>
        <w:pStyle w:val="a4"/>
        <w:spacing w:before="224"/>
        <w:rPr>
          <w:spacing w:val="-2"/>
        </w:rPr>
      </w:pPr>
    </w:p>
    <w:p w:rsidR="00A12F82" w:rsidRDefault="00072ED7">
      <w:pPr>
        <w:pStyle w:val="a4"/>
        <w:spacing w:before="224"/>
      </w:pPr>
      <w:r>
        <w:rPr>
          <w:spacing w:val="-2"/>
        </w:rPr>
        <w:t>ПОРЯДОК</w:t>
      </w:r>
    </w:p>
    <w:p w:rsidR="00A12F82" w:rsidRDefault="00072ED7">
      <w:pPr>
        <w:pStyle w:val="a4"/>
        <w:spacing w:line="360" w:lineRule="auto"/>
      </w:pPr>
      <w:r>
        <w:t>ПЕРЕВОДА,</w:t>
      </w:r>
      <w:r>
        <w:rPr>
          <w:spacing w:val="-12"/>
        </w:rPr>
        <w:t xml:space="preserve"> </w:t>
      </w:r>
      <w:proofErr w:type="gramStart"/>
      <w:r>
        <w:t>ОТЧИСЛЕНИЯ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ВОССТАНОВЛЕНИЯ</w:t>
      </w:r>
      <w:proofErr w:type="gramEnd"/>
      <w:r>
        <w:t xml:space="preserve"> ОБУЧАЮЩИХСЯ В УЧРЕЖДЕНИИ</w:t>
      </w:r>
    </w:p>
    <w:p w:rsidR="00A12F82" w:rsidRDefault="00A12F82">
      <w:pPr>
        <w:spacing w:line="360" w:lineRule="auto"/>
        <w:sectPr w:rsidR="00A12F8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2F82" w:rsidRDefault="00072ED7">
      <w:pPr>
        <w:pStyle w:val="a5"/>
        <w:numPr>
          <w:ilvl w:val="1"/>
          <w:numId w:val="5"/>
        </w:numPr>
        <w:tabs>
          <w:tab w:val="left" w:pos="857"/>
        </w:tabs>
        <w:spacing w:before="72" w:line="228" w:lineRule="auto"/>
        <w:ind w:right="196" w:firstLine="417"/>
        <w:jc w:val="both"/>
        <w:rPr>
          <w:sz w:val="24"/>
        </w:rPr>
      </w:pPr>
      <w:r>
        <w:rPr>
          <w:sz w:val="24"/>
        </w:rPr>
        <w:lastRenderedPageBreak/>
        <w:t>Настоящий Порядок перевода и отчисления обучающихся (далее - Порядок) регламентирует перевод и</w:t>
      </w:r>
      <w:r>
        <w:rPr>
          <w:spacing w:val="40"/>
          <w:sz w:val="24"/>
        </w:rPr>
        <w:t xml:space="preserve"> </w:t>
      </w:r>
      <w:r>
        <w:rPr>
          <w:sz w:val="24"/>
        </w:rPr>
        <w:t>отчисление обучающихся из 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бюджетного общеобразовательного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«Основная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Зимовка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учреждение).</w:t>
      </w:r>
    </w:p>
    <w:p w:rsidR="00A12F82" w:rsidRDefault="00072ED7">
      <w:pPr>
        <w:pStyle w:val="a5"/>
        <w:numPr>
          <w:ilvl w:val="1"/>
          <w:numId w:val="5"/>
        </w:numPr>
        <w:tabs>
          <w:tab w:val="left" w:pos="863"/>
        </w:tabs>
        <w:spacing w:before="1" w:line="230" w:lineRule="auto"/>
        <w:ind w:left="481" w:right="199" w:firstLine="0"/>
        <w:jc w:val="both"/>
        <w:rPr>
          <w:sz w:val="24"/>
        </w:rPr>
      </w:pPr>
      <w:r>
        <w:rPr>
          <w:spacing w:val="-4"/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разработан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соблюдения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конституционных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граждан Российской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образование,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области образования,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интересов ребенка.</w:t>
      </w:r>
    </w:p>
    <w:p w:rsidR="00A12F82" w:rsidRDefault="00072ED7">
      <w:pPr>
        <w:pStyle w:val="a5"/>
        <w:numPr>
          <w:ilvl w:val="1"/>
          <w:numId w:val="5"/>
        </w:numPr>
        <w:tabs>
          <w:tab w:val="left" w:pos="863"/>
        </w:tabs>
        <w:spacing w:line="262" w:lineRule="exact"/>
        <w:ind w:left="862" w:hanging="382"/>
        <w:jc w:val="both"/>
        <w:rPr>
          <w:sz w:val="24"/>
        </w:rPr>
      </w:pPr>
      <w:r>
        <w:rPr>
          <w:spacing w:val="-8"/>
          <w:sz w:val="24"/>
        </w:rPr>
        <w:t>Настоящий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разработан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с:</w:t>
      </w:r>
    </w:p>
    <w:p w:rsidR="00A12F82" w:rsidRDefault="00072ED7">
      <w:pPr>
        <w:pStyle w:val="a5"/>
        <w:numPr>
          <w:ilvl w:val="0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spacing w:val="-8"/>
          <w:sz w:val="24"/>
        </w:rPr>
        <w:t>Законом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образовании»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20.12.2012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№273-ФЗ;</w:t>
      </w:r>
    </w:p>
    <w:p w:rsidR="00A12F82" w:rsidRDefault="00072ED7">
      <w:pPr>
        <w:pStyle w:val="a5"/>
        <w:numPr>
          <w:ilvl w:val="0"/>
          <w:numId w:val="3"/>
        </w:numPr>
        <w:tabs>
          <w:tab w:val="left" w:pos="1146"/>
        </w:tabs>
        <w:spacing w:before="3" w:line="270" w:lineRule="exact"/>
        <w:ind w:left="1146"/>
        <w:rPr>
          <w:sz w:val="24"/>
        </w:rPr>
      </w:pPr>
      <w:r>
        <w:rPr>
          <w:spacing w:val="-8"/>
          <w:sz w:val="24"/>
        </w:rPr>
        <w:t>Конвенцией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от 20.11.1989;</w:t>
      </w:r>
    </w:p>
    <w:p w:rsidR="00A12F82" w:rsidRDefault="00072ED7">
      <w:pPr>
        <w:pStyle w:val="a5"/>
        <w:numPr>
          <w:ilvl w:val="0"/>
          <w:numId w:val="3"/>
        </w:numPr>
        <w:tabs>
          <w:tab w:val="left" w:pos="1139"/>
        </w:tabs>
        <w:spacing w:before="3" w:line="230" w:lineRule="auto"/>
        <w:ind w:right="199" w:hanging="360"/>
        <w:rPr>
          <w:sz w:val="24"/>
        </w:rPr>
      </w:pPr>
      <w:r>
        <w:rPr>
          <w:sz w:val="24"/>
        </w:rPr>
        <w:t xml:space="preserve">Типовым положением об общеобразовательном учреждении, утвержденного </w:t>
      </w:r>
      <w:r>
        <w:rPr>
          <w:spacing w:val="-6"/>
          <w:sz w:val="24"/>
        </w:rPr>
        <w:t>постановлением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от 19.03.2001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196;</w:t>
      </w:r>
    </w:p>
    <w:p w:rsidR="00A12F82" w:rsidRDefault="00072ED7">
      <w:pPr>
        <w:pStyle w:val="a5"/>
        <w:numPr>
          <w:ilvl w:val="0"/>
          <w:numId w:val="3"/>
        </w:numPr>
        <w:tabs>
          <w:tab w:val="left" w:pos="1139"/>
        </w:tabs>
        <w:spacing w:before="1"/>
        <w:ind w:left="1138" w:hanging="337"/>
        <w:rPr>
          <w:sz w:val="24"/>
        </w:rPr>
      </w:pPr>
      <w:proofErr w:type="gramStart"/>
      <w:r>
        <w:rPr>
          <w:sz w:val="24"/>
        </w:rPr>
        <w:t>Уставом</w:t>
      </w:r>
      <w:r>
        <w:rPr>
          <w:spacing w:val="37"/>
          <w:sz w:val="24"/>
        </w:rPr>
        <w:t xml:space="preserve">  </w:t>
      </w:r>
      <w:r>
        <w:rPr>
          <w:sz w:val="24"/>
        </w:rPr>
        <w:t>Муниципального</w:t>
      </w:r>
      <w:proofErr w:type="gramEnd"/>
      <w:r>
        <w:rPr>
          <w:spacing w:val="37"/>
          <w:sz w:val="24"/>
        </w:rPr>
        <w:t xml:space="preserve">  </w:t>
      </w:r>
      <w:r>
        <w:rPr>
          <w:sz w:val="24"/>
        </w:rPr>
        <w:t>бюджетного</w:t>
      </w:r>
      <w:r>
        <w:rPr>
          <w:spacing w:val="38"/>
          <w:sz w:val="24"/>
        </w:rPr>
        <w:t xml:space="preserve">  </w:t>
      </w:r>
      <w:r>
        <w:rPr>
          <w:sz w:val="24"/>
        </w:rPr>
        <w:t>общеобразовательного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учреждения</w:t>
      </w:r>
    </w:p>
    <w:p w:rsidR="00A12F82" w:rsidRDefault="00072ED7">
      <w:pPr>
        <w:pStyle w:val="a3"/>
        <w:ind w:left="1162"/>
      </w:pPr>
      <w:r>
        <w:rPr>
          <w:spacing w:val="-8"/>
        </w:rPr>
        <w:t>«Основная</w:t>
      </w:r>
      <w:r>
        <w:rPr>
          <w:spacing w:val="-12"/>
        </w:rPr>
        <w:t xml:space="preserve"> </w:t>
      </w:r>
      <w:r>
        <w:rPr>
          <w:spacing w:val="-8"/>
        </w:rPr>
        <w:t>общеобразовательн</w:t>
      </w:r>
      <w:r>
        <w:rPr>
          <w:spacing w:val="-8"/>
        </w:rPr>
        <w:t>ая</w:t>
      </w:r>
      <w:r>
        <w:rPr>
          <w:spacing w:val="-11"/>
        </w:rPr>
        <w:t xml:space="preserve"> </w:t>
      </w:r>
      <w:r>
        <w:rPr>
          <w:spacing w:val="-8"/>
        </w:rPr>
        <w:t>школа»</w:t>
      </w:r>
      <w:r>
        <w:rPr>
          <w:spacing w:val="-13"/>
        </w:rPr>
        <w:t xml:space="preserve"> </w:t>
      </w:r>
      <w:proofErr w:type="spellStart"/>
      <w:r>
        <w:rPr>
          <w:spacing w:val="-8"/>
        </w:rPr>
        <w:t>пст</w:t>
      </w:r>
      <w:proofErr w:type="spellEnd"/>
      <w:r>
        <w:rPr>
          <w:spacing w:val="-8"/>
        </w:rPr>
        <w:t>.</w:t>
      </w:r>
      <w:r>
        <w:rPr>
          <w:spacing w:val="-13"/>
        </w:rPr>
        <w:t xml:space="preserve"> </w:t>
      </w:r>
      <w:r>
        <w:rPr>
          <w:spacing w:val="-8"/>
        </w:rPr>
        <w:t>Зимовка;</w:t>
      </w:r>
    </w:p>
    <w:p w:rsidR="00A12F82" w:rsidRDefault="00072ED7">
      <w:pPr>
        <w:pStyle w:val="a5"/>
        <w:numPr>
          <w:ilvl w:val="0"/>
          <w:numId w:val="3"/>
        </w:numPr>
        <w:tabs>
          <w:tab w:val="left" w:pos="1139"/>
        </w:tabs>
        <w:ind w:right="214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n 1527 «Об 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порядка и </w:t>
      </w:r>
      <w:proofErr w:type="gramStart"/>
      <w:r>
        <w:rPr>
          <w:sz w:val="24"/>
        </w:rPr>
        <w:t>условий осуществления 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</w:t>
      </w:r>
      <w:r>
        <w:rPr>
          <w:sz w:val="24"/>
        </w:rPr>
        <w:t>ым программам соответствующих уровня и направленности»;</w:t>
      </w:r>
    </w:p>
    <w:p w:rsidR="00A12F82" w:rsidRDefault="00072ED7">
      <w:pPr>
        <w:pStyle w:val="a5"/>
        <w:numPr>
          <w:ilvl w:val="0"/>
          <w:numId w:val="3"/>
        </w:numPr>
        <w:tabs>
          <w:tab w:val="left" w:pos="1139"/>
        </w:tabs>
        <w:ind w:right="213" w:hanging="360"/>
        <w:rPr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12.03.2014 № 177 "Об утверждении Порядка и </w:t>
      </w:r>
      <w:proofErr w:type="gramStart"/>
      <w:r>
        <w:rPr>
          <w:sz w:val="24"/>
        </w:rPr>
        <w:t>условий осуществления 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</w:t>
      </w:r>
      <w:r>
        <w:rPr>
          <w:sz w:val="24"/>
        </w:rPr>
        <w:t>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A12F82" w:rsidRDefault="00A12F82">
      <w:pPr>
        <w:pStyle w:val="a3"/>
        <w:spacing w:before="7"/>
        <w:ind w:left="0"/>
        <w:jc w:val="left"/>
        <w:rPr>
          <w:sz w:val="23"/>
        </w:rPr>
      </w:pPr>
    </w:p>
    <w:p w:rsidR="00A12F82" w:rsidRDefault="00072ED7">
      <w:pPr>
        <w:pStyle w:val="1"/>
        <w:numPr>
          <w:ilvl w:val="1"/>
          <w:numId w:val="5"/>
        </w:numPr>
        <w:tabs>
          <w:tab w:val="left" w:pos="645"/>
        </w:tabs>
        <w:spacing w:line="232" w:lineRule="auto"/>
        <w:ind w:right="212" w:firstLine="0"/>
        <w:jc w:val="left"/>
      </w:pPr>
      <w:r>
        <w:t>Пе</w:t>
      </w:r>
      <w:r>
        <w:t>ревод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образовательным</w:t>
      </w:r>
      <w:r>
        <w:rPr>
          <w:spacing w:val="80"/>
          <w:w w:val="150"/>
        </w:rPr>
        <w:t xml:space="preserve"> </w:t>
      </w:r>
      <w:r>
        <w:t>программам дошкольного образования</w:t>
      </w:r>
    </w:p>
    <w:p w:rsidR="00A12F82" w:rsidRDefault="00A12F82">
      <w:pPr>
        <w:pStyle w:val="a3"/>
        <w:spacing w:before="8"/>
        <w:ind w:left="0"/>
        <w:jc w:val="left"/>
        <w:rPr>
          <w:b/>
        </w:rPr>
      </w:pPr>
    </w:p>
    <w:p w:rsidR="00A12F82" w:rsidRDefault="00072ED7">
      <w:pPr>
        <w:pStyle w:val="a3"/>
        <w:ind w:right="109"/>
      </w:pPr>
      <w:r>
        <w:t>Перевод</w:t>
      </w:r>
      <w:r>
        <w:rPr>
          <w:spacing w:val="40"/>
        </w:rPr>
        <w:t xml:space="preserve"> </w:t>
      </w:r>
      <w:r>
        <w:t>обучающихся из организации, осуществляющей образовательную деятельность по образовательным программам дошкольного образования, в которой он обучается в другую ор</w:t>
      </w:r>
      <w:r>
        <w:t>ганизацию, осуществляющую образовательную деятельность по 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осуществляется в следующих случаях:</w:t>
      </w:r>
    </w:p>
    <w:p w:rsidR="00A12F82" w:rsidRDefault="00A12F82">
      <w:pPr>
        <w:pStyle w:val="a3"/>
        <w:spacing w:before="5"/>
        <w:ind w:left="0"/>
        <w:jc w:val="left"/>
      </w:pPr>
    </w:p>
    <w:p w:rsidR="00A12F82" w:rsidRDefault="00072ED7">
      <w:pPr>
        <w:pStyle w:val="a5"/>
        <w:numPr>
          <w:ilvl w:val="0"/>
          <w:numId w:val="4"/>
        </w:numPr>
        <w:tabs>
          <w:tab w:val="left" w:pos="810"/>
          <w:tab w:val="left" w:pos="1289"/>
          <w:tab w:val="left" w:pos="2718"/>
          <w:tab w:val="left" w:pos="4004"/>
          <w:tab w:val="left" w:pos="5290"/>
          <w:tab w:val="left" w:pos="7199"/>
        </w:tabs>
        <w:ind w:left="821" w:right="109" w:hanging="360"/>
        <w:jc w:val="left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инициативе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обучающегося (далее - об</w:t>
      </w:r>
      <w:r>
        <w:rPr>
          <w:sz w:val="24"/>
        </w:rPr>
        <w:t>учающийся);</w:t>
      </w:r>
    </w:p>
    <w:p w:rsidR="00A12F82" w:rsidRDefault="00072ED7">
      <w:pPr>
        <w:pStyle w:val="a5"/>
        <w:numPr>
          <w:ilvl w:val="0"/>
          <w:numId w:val="4"/>
        </w:numPr>
        <w:tabs>
          <w:tab w:val="left" w:pos="810"/>
          <w:tab w:val="left" w:pos="1131"/>
          <w:tab w:val="left" w:pos="2016"/>
          <w:tab w:val="left" w:pos="3582"/>
          <w:tab w:val="left" w:pos="5158"/>
          <w:tab w:val="left" w:pos="6340"/>
          <w:tab w:val="left" w:pos="7894"/>
        </w:tabs>
        <w:ind w:left="821" w:right="110" w:hanging="36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прекращения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исходной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 xml:space="preserve">аннулирования </w:t>
      </w:r>
      <w:r>
        <w:rPr>
          <w:sz w:val="24"/>
        </w:rPr>
        <w:t>лицензии на осуществление образовательной деятельности (далее - лицензия);</w:t>
      </w:r>
    </w:p>
    <w:p w:rsidR="00A12F82" w:rsidRDefault="00072ED7">
      <w:pPr>
        <w:pStyle w:val="a5"/>
        <w:numPr>
          <w:ilvl w:val="0"/>
          <w:numId w:val="4"/>
        </w:numPr>
        <w:tabs>
          <w:tab w:val="left" w:pos="810"/>
        </w:tabs>
        <w:ind w:left="810" w:hanging="34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лицензии.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1"/>
        <w:numPr>
          <w:ilvl w:val="2"/>
          <w:numId w:val="5"/>
        </w:numPr>
        <w:tabs>
          <w:tab w:val="left" w:pos="953"/>
          <w:tab w:val="left" w:pos="954"/>
          <w:tab w:val="left" w:pos="2170"/>
          <w:tab w:val="left" w:pos="4054"/>
          <w:tab w:val="left" w:pos="4624"/>
          <w:tab w:val="left" w:pos="6241"/>
          <w:tab w:val="left" w:pos="6886"/>
          <w:tab w:val="left" w:pos="8313"/>
        </w:tabs>
        <w:ind w:right="111" w:firstLine="0"/>
      </w:pPr>
      <w:r>
        <w:rPr>
          <w:spacing w:val="-2"/>
        </w:rPr>
        <w:t>Перевод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инициативе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 представителей)</w:t>
      </w:r>
    </w:p>
    <w:p w:rsidR="00A12F82" w:rsidRDefault="00A12F82">
      <w:pPr>
        <w:pStyle w:val="a3"/>
        <w:spacing w:before="2"/>
        <w:ind w:left="0"/>
        <w:jc w:val="left"/>
        <w:rPr>
          <w:b/>
        </w:rPr>
      </w:pPr>
    </w:p>
    <w:p w:rsidR="00A12F82" w:rsidRDefault="00072ED7">
      <w:pPr>
        <w:pStyle w:val="a3"/>
        <w:spacing w:line="235" w:lineRule="auto"/>
        <w:ind w:right="206"/>
      </w:pPr>
      <w:r>
        <w:t>Учредитель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перевод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согласия их родителей (законных представителей).</w:t>
      </w:r>
    </w:p>
    <w:p w:rsidR="00A12F82" w:rsidRDefault="00A12F82">
      <w:pPr>
        <w:pStyle w:val="a3"/>
        <w:spacing w:before="1"/>
        <w:ind w:left="0"/>
        <w:jc w:val="left"/>
        <w:rPr>
          <w:sz w:val="23"/>
        </w:rPr>
      </w:pPr>
    </w:p>
    <w:p w:rsidR="00A12F82" w:rsidRDefault="00072ED7">
      <w:pPr>
        <w:pStyle w:val="a3"/>
        <w:spacing w:line="272" w:lineRule="exact"/>
      </w:pPr>
      <w:r>
        <w:t>Перевод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зависит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периода</w:t>
      </w:r>
      <w:r>
        <w:rPr>
          <w:spacing w:val="18"/>
        </w:rPr>
        <w:t xml:space="preserve"> </w:t>
      </w:r>
      <w:r>
        <w:t>(времени)</w:t>
      </w:r>
      <w:r>
        <w:rPr>
          <w:spacing w:val="20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rPr>
          <w:spacing w:val="-2"/>
        </w:rPr>
        <w:t>года.</w:t>
      </w:r>
    </w:p>
    <w:p w:rsidR="00A12F82" w:rsidRDefault="00072ED7">
      <w:pPr>
        <w:pStyle w:val="a3"/>
        <w:spacing w:before="1" w:line="235" w:lineRule="auto"/>
        <w:ind w:right="226"/>
      </w:pPr>
      <w:r>
        <w:t>Родители (законные представители) обращаютс</w:t>
      </w:r>
      <w:r>
        <w:t>я в учреждение с заявлением об отчислении обучающегося в связи с переводом в принимающую организацию.</w:t>
      </w:r>
      <w:r>
        <w:rPr>
          <w:spacing w:val="80"/>
          <w:w w:val="150"/>
        </w:rPr>
        <w:t xml:space="preserve"> </w:t>
      </w:r>
      <w:r>
        <w:t>Заявление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56"/>
          <w:w w:val="150"/>
        </w:rPr>
        <w:t xml:space="preserve"> </w:t>
      </w:r>
      <w:r>
        <w:t>переводе</w:t>
      </w:r>
      <w:r>
        <w:rPr>
          <w:spacing w:val="58"/>
          <w:w w:val="150"/>
        </w:rPr>
        <w:t xml:space="preserve"> </w:t>
      </w:r>
      <w:r>
        <w:t>может</w:t>
      </w:r>
      <w:r>
        <w:rPr>
          <w:spacing w:val="56"/>
          <w:w w:val="150"/>
        </w:rPr>
        <w:t xml:space="preserve"> </w:t>
      </w:r>
      <w:r>
        <w:t>быть</w:t>
      </w:r>
      <w:r>
        <w:rPr>
          <w:spacing w:val="57"/>
          <w:w w:val="150"/>
        </w:rPr>
        <w:t xml:space="preserve"> </w:t>
      </w:r>
      <w:r>
        <w:t>направлено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форме</w:t>
      </w:r>
      <w:r>
        <w:rPr>
          <w:spacing w:val="56"/>
          <w:w w:val="150"/>
        </w:rPr>
        <w:t xml:space="preserve"> </w:t>
      </w:r>
      <w:r>
        <w:t>электронного</w:t>
      </w:r>
      <w:r>
        <w:rPr>
          <w:spacing w:val="56"/>
          <w:w w:val="150"/>
        </w:rPr>
        <w:t xml:space="preserve"> </w:t>
      </w:r>
      <w:r>
        <w:t>документа</w:t>
      </w:r>
      <w:r>
        <w:rPr>
          <w:spacing w:val="58"/>
          <w:w w:val="150"/>
        </w:rPr>
        <w:t xml:space="preserve"> </w:t>
      </w:r>
      <w:r>
        <w:rPr>
          <w:spacing w:val="-10"/>
        </w:rPr>
        <w:t>с</w:t>
      </w:r>
    </w:p>
    <w:p w:rsidR="00A12F82" w:rsidRDefault="00A12F82">
      <w:pPr>
        <w:spacing w:line="235" w:lineRule="auto"/>
        <w:sectPr w:rsidR="00A12F82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A12F82" w:rsidRDefault="00072ED7">
      <w:pPr>
        <w:pStyle w:val="a3"/>
        <w:spacing w:before="68"/>
        <w:jc w:val="left"/>
      </w:pPr>
      <w:r>
        <w:lastRenderedPageBreak/>
        <w:t>использованием</w:t>
      </w:r>
      <w:r>
        <w:rPr>
          <w:spacing w:val="24"/>
        </w:rPr>
        <w:t xml:space="preserve"> </w:t>
      </w:r>
      <w:r>
        <w:t>сети</w:t>
      </w:r>
      <w:r>
        <w:rPr>
          <w:spacing w:val="26"/>
        </w:rPr>
        <w:t xml:space="preserve"> </w:t>
      </w:r>
      <w:r>
        <w:rPr>
          <w:spacing w:val="-2"/>
        </w:rPr>
        <w:t>Интернет.</w:t>
      </w:r>
    </w:p>
    <w:p w:rsidR="00A12F82" w:rsidRDefault="00072ED7">
      <w:pPr>
        <w:pStyle w:val="a3"/>
        <w:jc w:val="left"/>
      </w:pP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отчислении</w:t>
      </w:r>
      <w:r>
        <w:rPr>
          <w:spacing w:val="80"/>
        </w:rPr>
        <w:t xml:space="preserve"> </w:t>
      </w:r>
      <w:r>
        <w:t>в порядке перевода в принимающую организацию указываются:</w:t>
      </w:r>
    </w:p>
    <w:p w:rsidR="00A12F82" w:rsidRDefault="00072ED7">
      <w:pPr>
        <w:pStyle w:val="a3"/>
        <w:spacing w:before="1"/>
        <w:ind w:right="3512"/>
        <w:jc w:val="left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обучающегося; б) дата рождения;</w:t>
      </w:r>
    </w:p>
    <w:p w:rsidR="00A12F82" w:rsidRDefault="00072ED7">
      <w:pPr>
        <w:pStyle w:val="a3"/>
        <w:jc w:val="left"/>
      </w:pPr>
      <w:r>
        <w:t>в)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:rsidR="00A12F82" w:rsidRDefault="00072ED7">
      <w:pPr>
        <w:pStyle w:val="a3"/>
        <w:ind w:right="111"/>
      </w:pPr>
      <w:r>
        <w:t>г) наименование принимающей организации. В случае переезда в другую местность родителей (законных представителей)</w:t>
      </w:r>
      <w:r>
        <w:rPr>
          <w:spacing w:val="-1"/>
        </w:rPr>
        <w:t xml:space="preserve"> </w:t>
      </w:r>
      <w:r>
        <w:t>обучающегося указывается в том числе</w:t>
      </w:r>
      <w:r>
        <w:rPr>
          <w:spacing w:val="-1"/>
        </w:rPr>
        <w:t xml:space="preserve"> </w:t>
      </w:r>
      <w:r>
        <w:t>населенный пункт, муниципальное образование, субъект Российской Федерации, в который осуществляется перее</w:t>
      </w:r>
      <w:r>
        <w:t>зд.</w:t>
      </w:r>
    </w:p>
    <w:p w:rsidR="00A12F82" w:rsidRDefault="00A12F82">
      <w:pPr>
        <w:pStyle w:val="a3"/>
        <w:spacing w:before="5"/>
        <w:ind w:left="0"/>
        <w:jc w:val="left"/>
      </w:pPr>
    </w:p>
    <w:p w:rsidR="00A12F82" w:rsidRDefault="00072ED7">
      <w:pPr>
        <w:pStyle w:val="a3"/>
        <w:ind w:right="112" w:firstLine="60"/>
      </w:pPr>
      <w:r>
        <w:t>На основании заявления родителей (законных представителей) обучающегося об отчислении</w:t>
      </w:r>
      <w:r>
        <w:rPr>
          <w:spacing w:val="-1"/>
        </w:rPr>
        <w:t xml:space="preserve"> </w:t>
      </w:r>
      <w:r>
        <w:t>в порядке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 трехдневный срок</w:t>
      </w:r>
      <w:r>
        <w:rPr>
          <w:spacing w:val="-2"/>
        </w:rPr>
        <w:t xml:space="preserve"> </w:t>
      </w:r>
      <w:r>
        <w:t xml:space="preserve">издает распорядительный акт об отчислении обучающегося в порядке перевода с указанием принимающей </w:t>
      </w:r>
      <w:r>
        <w:rPr>
          <w:spacing w:val="-2"/>
        </w:rPr>
        <w:t>организации.</w:t>
      </w:r>
    </w:p>
    <w:p w:rsidR="00A12F82" w:rsidRDefault="00A12F82">
      <w:pPr>
        <w:pStyle w:val="a3"/>
        <w:spacing w:before="5"/>
        <w:ind w:left="0"/>
        <w:jc w:val="left"/>
        <w:rPr>
          <w:sz w:val="16"/>
        </w:rPr>
      </w:pPr>
    </w:p>
    <w:p w:rsidR="00A12F82" w:rsidRDefault="00072ED7">
      <w:pPr>
        <w:pStyle w:val="a3"/>
        <w:spacing w:before="90"/>
        <w:jc w:val="left"/>
      </w:pPr>
      <w:r>
        <w:rPr>
          <w:color w:val="000000"/>
          <w:shd w:val="clear" w:color="auto" w:fill="00FF00"/>
        </w:rPr>
        <w:t>Учре</w:t>
      </w:r>
      <w:r>
        <w:rPr>
          <w:color w:val="000000"/>
          <w:shd w:val="clear" w:color="auto" w:fill="00FF00"/>
        </w:rPr>
        <w:t>ждение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выдает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родителям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(законным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представителям)</w:t>
      </w:r>
      <w:r>
        <w:rPr>
          <w:color w:val="000000"/>
          <w:spacing w:val="-1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личное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дело</w:t>
      </w:r>
      <w:r>
        <w:rPr>
          <w:color w:val="000000"/>
          <w:spacing w:val="-2"/>
          <w:shd w:val="clear" w:color="auto" w:fill="00FF00"/>
        </w:rPr>
        <w:t xml:space="preserve"> обучающегося.</w:t>
      </w:r>
    </w:p>
    <w:p w:rsidR="00A12F82" w:rsidRDefault="00A12F82">
      <w:pPr>
        <w:pStyle w:val="a3"/>
        <w:spacing w:before="7"/>
        <w:ind w:left="0"/>
        <w:jc w:val="left"/>
        <w:rPr>
          <w:sz w:val="16"/>
        </w:rPr>
      </w:pPr>
    </w:p>
    <w:p w:rsidR="00A12F82" w:rsidRDefault="00072ED7">
      <w:pPr>
        <w:pStyle w:val="a3"/>
        <w:spacing w:before="90"/>
        <w:ind w:right="111"/>
      </w:pPr>
      <w:r>
        <w:rPr>
          <w:color w:val="000000"/>
          <w:shd w:val="clear" w:color="auto" w:fill="00FF00"/>
        </w:rPr>
        <w:t>Личное дело представляется родителями (законными представителями) обучающегося в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принимающую организацию вместе с заявлением о зачислении обучающегося в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00FF00"/>
        </w:rPr>
        <w:t>указанную организацию в порядке перевода из исходной организации и предъявлением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оригинала документа, удостоверяющего личность родителя (законного представителя)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00FF00"/>
        </w:rPr>
        <w:t>обучающегося</w:t>
      </w:r>
      <w:r>
        <w:rPr>
          <w:color w:val="000000"/>
          <w:spacing w:val="-2"/>
        </w:rPr>
        <w:t>.</w:t>
      </w:r>
    </w:p>
    <w:p w:rsidR="00A12F82" w:rsidRDefault="00A12F82">
      <w:pPr>
        <w:pStyle w:val="a3"/>
        <w:spacing w:before="2"/>
        <w:ind w:left="0"/>
        <w:jc w:val="left"/>
      </w:pPr>
    </w:p>
    <w:p w:rsidR="00A12F82" w:rsidRDefault="00072ED7">
      <w:pPr>
        <w:pStyle w:val="a3"/>
        <w:ind w:right="104"/>
      </w:pPr>
      <w:r>
        <w:t>Факт ознакомления родителей (законных представителей) с уставом принимающей орг</w:t>
      </w:r>
      <w:r>
        <w:t>анизации, лицензией на осуществление образовательной деятельности, учебно- 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</w:t>
      </w:r>
      <w:r>
        <w:t>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12F82" w:rsidRDefault="00A12F82">
      <w:pPr>
        <w:pStyle w:val="a3"/>
        <w:spacing w:before="6"/>
        <w:ind w:left="0"/>
        <w:jc w:val="left"/>
      </w:pPr>
    </w:p>
    <w:p w:rsidR="00A12F82" w:rsidRDefault="00072ED7">
      <w:pPr>
        <w:pStyle w:val="a3"/>
        <w:ind w:right="110"/>
      </w:pPr>
      <w:r>
        <w:t>При приеме в порядке перевода на обучение по образовательным программам дошкольного образования выбор языка образования</w:t>
      </w:r>
      <w:r>
        <w:t>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</w:t>
      </w:r>
      <w:r>
        <w:rPr>
          <w:spacing w:val="40"/>
        </w:rPr>
        <w:t xml:space="preserve"> </w:t>
      </w:r>
      <w:r>
        <w:t>несовершеннолетних обучающихся.</w:t>
      </w:r>
    </w:p>
    <w:p w:rsidR="00A12F82" w:rsidRDefault="00A12F82">
      <w:pPr>
        <w:pStyle w:val="a3"/>
        <w:spacing w:before="4"/>
        <w:ind w:left="0"/>
        <w:jc w:val="left"/>
      </w:pPr>
    </w:p>
    <w:p w:rsidR="00A12F82" w:rsidRDefault="00072ED7">
      <w:pPr>
        <w:pStyle w:val="a3"/>
        <w:spacing w:before="1"/>
        <w:ind w:right="110"/>
      </w:pPr>
      <w:r>
        <w:t>Требование предоставления других документов в каче</w:t>
      </w:r>
      <w:r>
        <w:t xml:space="preserve">стве основания </w:t>
      </w:r>
      <w:proofErr w:type="gramStart"/>
      <w:r>
        <w:t>для 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1"/>
        <w:numPr>
          <w:ilvl w:val="2"/>
          <w:numId w:val="5"/>
        </w:numPr>
        <w:tabs>
          <w:tab w:val="left" w:pos="861"/>
        </w:tabs>
        <w:ind w:right="106" w:firstLine="0"/>
        <w:jc w:val="both"/>
      </w:pPr>
      <w:r>
        <w:t xml:space="preserve">Перевод обучающегося в случае прекращения деятельности исходной организации, аннулирования лицензии, в случае приостановления действия </w:t>
      </w:r>
      <w:r>
        <w:rPr>
          <w:spacing w:val="-2"/>
        </w:rPr>
        <w:t>лицензии</w:t>
      </w:r>
    </w:p>
    <w:p w:rsidR="00A12F82" w:rsidRDefault="00A12F82">
      <w:pPr>
        <w:pStyle w:val="a3"/>
        <w:spacing w:before="4"/>
        <w:ind w:left="0"/>
        <w:jc w:val="left"/>
        <w:rPr>
          <w:b/>
        </w:rPr>
      </w:pPr>
    </w:p>
    <w:p w:rsidR="00A12F82" w:rsidRDefault="00072ED7">
      <w:pPr>
        <w:pStyle w:val="a3"/>
        <w:spacing w:before="1"/>
        <w:ind w:right="106"/>
      </w:pPr>
      <w:r>
        <w:t>При принятии решения о прекращении деятельности учреждения в соответствующем распорядительном</w:t>
      </w:r>
      <w:r>
        <w:rPr>
          <w:spacing w:val="-1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учредителя у</w:t>
      </w:r>
      <w:r>
        <w:t>казывается принимающая организация либо</w:t>
      </w:r>
      <w:r>
        <w:rPr>
          <w:spacing w:val="-2"/>
        </w:rPr>
        <w:t xml:space="preserve"> </w:t>
      </w:r>
      <w:r>
        <w:t>перечень принимающих организаций (далее вместе - принимающая организация), в которую(</w:t>
      </w:r>
      <w:proofErr w:type="spellStart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12F82" w:rsidRDefault="00A12F82">
      <w:pPr>
        <w:sectPr w:rsidR="00A12F82">
          <w:pgSz w:w="11910" w:h="16840"/>
          <w:pgMar w:top="1040" w:right="740" w:bottom="280" w:left="1600" w:header="720" w:footer="720" w:gutter="0"/>
          <w:cols w:space="720"/>
        </w:sectPr>
      </w:pPr>
    </w:p>
    <w:p w:rsidR="00A12F82" w:rsidRDefault="00072ED7">
      <w:pPr>
        <w:pStyle w:val="a3"/>
        <w:spacing w:before="73"/>
        <w:ind w:right="109"/>
      </w:pPr>
      <w:r>
        <w:lastRenderedPageBreak/>
        <w:t>О предстоящем переводе учреждение в случае прекращения своей деятельности обязано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</w:t>
      </w:r>
      <w:r>
        <w:t>еятельности учреждения, а также разместить указанное уведомление на своем официальном сайте в сети Интернет, которое содержит сроки предоставления письменных согласий родителей (законных представителей) обучающихся на перевод обучающихся в принимающую орга</w:t>
      </w:r>
      <w:r>
        <w:t>низацию.</w:t>
      </w:r>
    </w:p>
    <w:p w:rsidR="00A12F82" w:rsidRDefault="00A12F82">
      <w:pPr>
        <w:pStyle w:val="a3"/>
        <w:spacing w:before="5"/>
        <w:ind w:left="0"/>
        <w:jc w:val="left"/>
      </w:pPr>
    </w:p>
    <w:p w:rsidR="00A12F82" w:rsidRDefault="00072ED7">
      <w:pPr>
        <w:pStyle w:val="a3"/>
        <w:spacing w:before="1"/>
        <w:ind w:right="112"/>
      </w:pPr>
      <w:r>
        <w:t>О причине, влекущей за собой необходимость перевода обучающихся, учреждение обязано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</w:t>
      </w:r>
      <w:r>
        <w:t>ти Интернет:</w:t>
      </w:r>
    </w:p>
    <w:p w:rsidR="00A12F82" w:rsidRDefault="00A12F82">
      <w:pPr>
        <w:pStyle w:val="a3"/>
        <w:spacing w:before="4"/>
        <w:ind w:left="0"/>
        <w:jc w:val="left"/>
      </w:pPr>
    </w:p>
    <w:p w:rsidR="00A12F82" w:rsidRDefault="00072ED7">
      <w:pPr>
        <w:pStyle w:val="a3"/>
        <w:spacing w:before="1"/>
        <w:ind w:right="108"/>
      </w:pPr>
      <w:r>
        <w:t>-в случае аннулирования лицензии - в течение пяти рабочих дней с момента вступления в законную силу решения суда;</w:t>
      </w:r>
    </w:p>
    <w:p w:rsidR="00A12F82" w:rsidRDefault="00072ED7">
      <w:pPr>
        <w:pStyle w:val="a3"/>
        <w:ind w:right="106"/>
      </w:pPr>
      <w:r>
        <w:t>-в случае приостановления действия лицензии - в течение пяти</w:t>
      </w:r>
      <w:r>
        <w:t xml:space="preserve"> рабочих дней с момента внесения в Реестр лицензий сведений о приостановлении действия лицензии.</w:t>
      </w:r>
    </w:p>
    <w:p w:rsidR="00A12F82" w:rsidRDefault="00A12F82">
      <w:pPr>
        <w:pStyle w:val="a3"/>
        <w:spacing w:before="2"/>
        <w:ind w:left="0"/>
        <w:jc w:val="left"/>
      </w:pPr>
    </w:p>
    <w:p w:rsidR="00A12F82" w:rsidRDefault="00072ED7">
      <w:pPr>
        <w:pStyle w:val="a3"/>
        <w:spacing w:before="1"/>
        <w:ind w:right="105"/>
      </w:pPr>
      <w:r>
        <w:t>После получения письменных согласий родителей (законных представителей) обучающихся учреждение издает распорядительный акт об отчислении обучающихся в порядке</w:t>
      </w:r>
      <w:r>
        <w:t xml:space="preserve"> перевода в принимающую организацию с указанием основания такого перевода.</w:t>
      </w:r>
    </w:p>
    <w:p w:rsidR="00A12F82" w:rsidRDefault="00A12F82">
      <w:pPr>
        <w:pStyle w:val="a3"/>
        <w:spacing w:before="4"/>
        <w:ind w:left="0"/>
        <w:jc w:val="left"/>
      </w:pPr>
    </w:p>
    <w:p w:rsidR="00A12F82" w:rsidRDefault="00072ED7">
      <w:pPr>
        <w:pStyle w:val="a3"/>
        <w:spacing w:before="1"/>
        <w:ind w:right="112"/>
      </w:pPr>
      <w: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12F82" w:rsidRDefault="00A12F82">
      <w:pPr>
        <w:pStyle w:val="a3"/>
        <w:spacing w:before="4"/>
        <w:ind w:left="0"/>
        <w:jc w:val="left"/>
      </w:pPr>
    </w:p>
    <w:p w:rsidR="00A12F82" w:rsidRDefault="00072ED7">
      <w:pPr>
        <w:pStyle w:val="a3"/>
        <w:ind w:right="113"/>
      </w:pPr>
      <w:r>
        <w:t>Учреждение передает в п</w:t>
      </w:r>
      <w:r>
        <w:t>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1"/>
        <w:numPr>
          <w:ilvl w:val="1"/>
          <w:numId w:val="5"/>
        </w:numPr>
        <w:tabs>
          <w:tab w:val="left" w:pos="647"/>
        </w:tabs>
        <w:ind w:right="107" w:firstLine="0"/>
        <w:jc w:val="left"/>
      </w:pPr>
      <w:r>
        <w:t>Перевод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отчисление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  <w:w w:val="150"/>
        </w:rPr>
        <w:t xml:space="preserve"> </w:t>
      </w:r>
      <w:r>
        <w:t>программам начального общего и основного общего образования</w:t>
      </w:r>
    </w:p>
    <w:p w:rsidR="00A12F82" w:rsidRDefault="00A12F82">
      <w:pPr>
        <w:pStyle w:val="a3"/>
        <w:spacing w:before="5"/>
        <w:ind w:left="0"/>
        <w:jc w:val="left"/>
        <w:rPr>
          <w:b/>
        </w:rPr>
      </w:pPr>
    </w:p>
    <w:p w:rsidR="00A12F82" w:rsidRDefault="00072ED7">
      <w:pPr>
        <w:spacing w:line="276" w:lineRule="auto"/>
        <w:ind w:left="102" w:right="104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 образовательным программам начального общего, основного общего и среднего общего образования, в другие орг</w:t>
      </w:r>
      <w:r>
        <w:t>анизации, осуществляющие образовательную деятельность по 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следующих </w:t>
      </w:r>
      <w:proofErr w:type="gramStart"/>
      <w:r>
        <w:t xml:space="preserve">случаях </w:t>
      </w:r>
      <w:r>
        <w:rPr>
          <w:sz w:val="24"/>
        </w:rPr>
        <w:t>:</w:t>
      </w:r>
      <w:proofErr w:type="gramEnd"/>
    </w:p>
    <w:p w:rsidR="00A12F82" w:rsidRDefault="00A12F82">
      <w:pPr>
        <w:pStyle w:val="a3"/>
        <w:spacing w:before="4"/>
        <w:ind w:left="0"/>
        <w:jc w:val="left"/>
      </w:pPr>
    </w:p>
    <w:p w:rsidR="00A12F82" w:rsidRDefault="00072ED7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821" w:right="936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821" w:right="329" w:hanging="360"/>
        <w:jc w:val="left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821" w:right="492" w:hanging="360"/>
        <w:jc w:val="left"/>
        <w:rPr>
          <w:sz w:val="24"/>
        </w:rPr>
      </w:pPr>
      <w:r>
        <w:rPr>
          <w:sz w:val="24"/>
        </w:rPr>
        <w:t>в случае приостановления действия лицензии, приостановления действия 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уровней </w:t>
      </w:r>
      <w:r>
        <w:rPr>
          <w:spacing w:val="-2"/>
          <w:sz w:val="24"/>
        </w:rPr>
        <w:t>образования.</w:t>
      </w:r>
    </w:p>
    <w:p w:rsidR="00A12F82" w:rsidRDefault="00A12F82">
      <w:pPr>
        <w:pStyle w:val="a3"/>
        <w:spacing w:before="2"/>
        <w:ind w:left="0"/>
        <w:jc w:val="left"/>
      </w:pPr>
    </w:p>
    <w:p w:rsidR="00A12F82" w:rsidRDefault="00072ED7">
      <w:pPr>
        <w:pStyle w:val="a3"/>
        <w:spacing w:before="1"/>
        <w:ind w:right="108"/>
      </w:pPr>
      <w: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</w:t>
      </w:r>
      <w:r>
        <w:rPr>
          <w:spacing w:val="40"/>
        </w:rPr>
        <w:t xml:space="preserve"> </w:t>
      </w:r>
      <w:r>
        <w:t>представ</w:t>
      </w:r>
      <w:r>
        <w:t>ители) несовершеннолетнего обучающегося:</w:t>
      </w:r>
    </w:p>
    <w:p w:rsidR="00A12F82" w:rsidRDefault="00A12F82">
      <w:pPr>
        <w:sectPr w:rsidR="00A12F82">
          <w:pgSz w:w="11910" w:h="16840"/>
          <w:pgMar w:top="1040" w:right="740" w:bottom="280" w:left="1600" w:header="720" w:footer="720" w:gutter="0"/>
          <w:cols w:space="720"/>
        </w:sectPr>
      </w:pPr>
    </w:p>
    <w:p w:rsidR="00A12F82" w:rsidRDefault="00072ED7">
      <w:pPr>
        <w:pStyle w:val="a3"/>
        <w:spacing w:before="73"/>
      </w:pPr>
      <w:r>
        <w:rPr>
          <w:spacing w:val="-2"/>
        </w:rPr>
        <w:lastRenderedPageBreak/>
        <w:t>-осуществляют</w:t>
      </w:r>
      <w:r>
        <w:rPr>
          <w:spacing w:val="3"/>
        </w:rPr>
        <w:t xml:space="preserve"> </w:t>
      </w:r>
      <w:r>
        <w:rPr>
          <w:spacing w:val="-2"/>
        </w:rPr>
        <w:t>выбор</w:t>
      </w:r>
      <w:r>
        <w:rPr>
          <w:spacing w:val="3"/>
        </w:rPr>
        <w:t xml:space="preserve"> </w:t>
      </w:r>
      <w:r>
        <w:rPr>
          <w:spacing w:val="-2"/>
        </w:rPr>
        <w:t>принимающей</w:t>
      </w:r>
      <w:r>
        <w:rPr>
          <w:spacing w:val="4"/>
        </w:rPr>
        <w:t xml:space="preserve"> </w:t>
      </w:r>
      <w:r>
        <w:rPr>
          <w:spacing w:val="-2"/>
        </w:rPr>
        <w:t>организации;</w:t>
      </w:r>
    </w:p>
    <w:p w:rsidR="00A12F82" w:rsidRDefault="00072ED7">
      <w:pPr>
        <w:pStyle w:val="a3"/>
        <w:ind w:right="116"/>
      </w:pPr>
      <w:r>
        <w:t>-обращаются в выбранную организацию с запросом о наличии свободных мест, в том числе с использованием сети Интернет;</w:t>
      </w:r>
    </w:p>
    <w:p w:rsidR="00A12F82" w:rsidRDefault="00072ED7">
      <w:pPr>
        <w:pStyle w:val="a3"/>
        <w:spacing w:before="1"/>
        <w:ind w:right="107"/>
      </w:pPr>
      <w:r>
        <w:t>-при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обращаются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12F82" w:rsidRDefault="00072ED7">
      <w:pPr>
        <w:pStyle w:val="a3"/>
        <w:ind w:right="108"/>
      </w:pPr>
      <w:r>
        <w:t>-обращаются в исходн</w:t>
      </w:r>
      <w:r>
        <w:t>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12F82" w:rsidRDefault="00072ED7">
      <w:pPr>
        <w:pStyle w:val="a3"/>
        <w:ind w:right="103" w:firstLine="60"/>
      </w:pPr>
      <w:r>
        <w:t>В заявлении совершеннолетнего обучающегося или р</w:t>
      </w:r>
      <w:r>
        <w:t>одителей (законных</w:t>
      </w:r>
      <w:r>
        <w:rPr>
          <w:spacing w:val="80"/>
        </w:rPr>
        <w:t xml:space="preserve"> </w:t>
      </w:r>
      <w:r>
        <w:t>представителей) несовершеннолетнего обучающегося об отчислении в порядке перевода в принимающую организацию указываются:</w:t>
      </w:r>
    </w:p>
    <w:p w:rsidR="00A12F82" w:rsidRDefault="00072ED7">
      <w:pPr>
        <w:pStyle w:val="a3"/>
        <w:ind w:left="821" w:right="3292" w:hanging="360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обучающегося; б) дата рождения;</w:t>
      </w:r>
    </w:p>
    <w:p w:rsidR="00A12F82" w:rsidRDefault="00072ED7">
      <w:pPr>
        <w:pStyle w:val="a3"/>
        <w:spacing w:before="1"/>
        <w:ind w:left="821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A12F82" w:rsidRDefault="00072ED7">
      <w:pPr>
        <w:pStyle w:val="a3"/>
        <w:ind w:left="821" w:right="116"/>
      </w:pPr>
      <w:r>
        <w:t>г) наименование принимающей организации. В случае переезда в другую</w:t>
      </w:r>
      <w:r>
        <w:rPr>
          <w:spacing w:val="40"/>
        </w:rPr>
        <w:t xml:space="preserve"> </w:t>
      </w:r>
      <w:r>
        <w:t>местность указывается только населенный пункт, субъект Российской Федерации.</w:t>
      </w:r>
    </w:p>
    <w:p w:rsidR="00A12F82" w:rsidRDefault="00072ED7">
      <w:pPr>
        <w:pStyle w:val="a3"/>
        <w:ind w:right="109" w:firstLine="60"/>
      </w:pPr>
      <w:r>
        <w:t>На основании заявления совершеннолетнего обучающегося или родителей (законных представителей) несовершеннолетне</w:t>
      </w:r>
      <w:r>
        <w:t>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12F82" w:rsidRDefault="00072ED7">
      <w:pPr>
        <w:pStyle w:val="a3"/>
        <w:ind w:right="103"/>
      </w:pPr>
      <w:r>
        <w:t>Исходная организация выдает совершеннолетнему обучающему</w:t>
      </w:r>
      <w:r>
        <w:t>ся или родителям (законным представителям) несовершеннолетнего обучающегося следующие документы: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spacing w:line="293" w:lineRule="exact"/>
        <w:ind w:left="810" w:hanging="349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обучающегося;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07" w:hanging="360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</w:t>
      </w:r>
      <w:r>
        <w:rPr>
          <w:sz w:val="24"/>
        </w:rPr>
        <w:t>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A12F82" w:rsidRDefault="00072ED7">
      <w:pPr>
        <w:pStyle w:val="a3"/>
        <w:spacing w:before="1"/>
        <w:ind w:right="108"/>
      </w:pPr>
      <w:r>
        <w:t>Требование предоставления других документов в качестве основания для зачисления обучающихся в принимающую организацию</w:t>
      </w:r>
      <w:r>
        <w:t xml:space="preserve"> в связи с переводом из исходной</w:t>
      </w:r>
      <w:r>
        <w:rPr>
          <w:spacing w:val="40"/>
        </w:rPr>
        <w:t xml:space="preserve"> </w:t>
      </w:r>
      <w:r>
        <w:t>организации не допускается.</w:t>
      </w:r>
    </w:p>
    <w:p w:rsidR="00A12F82" w:rsidRDefault="00072ED7">
      <w:pPr>
        <w:pStyle w:val="a3"/>
        <w:ind w:right="108"/>
      </w:pPr>
      <w: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</w:t>
      </w:r>
      <w:r>
        <w:t xml:space="preserve">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a3"/>
        <w:ind w:right="112"/>
      </w:pPr>
      <w:r>
        <w:t>Зачисление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принимающую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оформляется распоря</w:t>
      </w:r>
      <w:r>
        <w:t>дительным актом руководителя принимающей организации (уполномоченного им лица) в течение трех рабочих дней после приема заявления и документов с указанием</w:t>
      </w:r>
      <w:r>
        <w:rPr>
          <w:spacing w:val="40"/>
        </w:rPr>
        <w:t xml:space="preserve"> </w:t>
      </w:r>
      <w:r>
        <w:t>даты зачисления и класса.</w:t>
      </w:r>
    </w:p>
    <w:p w:rsidR="00A12F82" w:rsidRDefault="00A12F82">
      <w:pPr>
        <w:pStyle w:val="a3"/>
        <w:spacing w:before="5"/>
        <w:ind w:left="0"/>
        <w:jc w:val="left"/>
      </w:pPr>
    </w:p>
    <w:p w:rsidR="00A12F82" w:rsidRDefault="00072ED7">
      <w:pPr>
        <w:pStyle w:val="a3"/>
        <w:ind w:right="109"/>
      </w:pPr>
      <w:r>
        <w:t>Принимающая организация при зачислении обучающегося, отчисленного из исход</w:t>
      </w:r>
      <w:r>
        <w:t>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</w:t>
      </w:r>
      <w:r>
        <w:t>ацию.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a3"/>
        <w:ind w:right="109"/>
      </w:pPr>
      <w:r>
        <w:t xml:space="preserve">При принятии решения о прекращении деятельности исходной организации в </w:t>
      </w:r>
      <w:proofErr w:type="gramStart"/>
      <w:r>
        <w:t>соответствующем</w:t>
      </w:r>
      <w:r>
        <w:rPr>
          <w:spacing w:val="68"/>
        </w:rPr>
        <w:t xml:space="preserve">  </w:t>
      </w:r>
      <w:r>
        <w:t>распорядительном</w:t>
      </w:r>
      <w:proofErr w:type="gramEnd"/>
      <w:r>
        <w:rPr>
          <w:spacing w:val="68"/>
        </w:rPr>
        <w:t xml:space="preserve">  </w:t>
      </w:r>
      <w:r>
        <w:t>акте</w:t>
      </w:r>
      <w:r>
        <w:rPr>
          <w:spacing w:val="67"/>
        </w:rPr>
        <w:t xml:space="preserve">  </w:t>
      </w:r>
      <w:r>
        <w:t>учредителя</w:t>
      </w:r>
      <w:r>
        <w:rPr>
          <w:spacing w:val="68"/>
        </w:rPr>
        <w:t xml:space="preserve">  </w:t>
      </w:r>
      <w:r>
        <w:t>указывается</w:t>
      </w:r>
      <w:r>
        <w:rPr>
          <w:spacing w:val="69"/>
        </w:rPr>
        <w:t xml:space="preserve">  </w:t>
      </w:r>
      <w:r>
        <w:rPr>
          <w:spacing w:val="-2"/>
        </w:rPr>
        <w:t>принимающая</w:t>
      </w:r>
    </w:p>
    <w:p w:rsidR="00A12F82" w:rsidRDefault="00A12F82">
      <w:pPr>
        <w:sectPr w:rsidR="00A12F82">
          <w:pgSz w:w="11910" w:h="16840"/>
          <w:pgMar w:top="1040" w:right="740" w:bottom="280" w:left="1600" w:header="720" w:footer="720" w:gutter="0"/>
          <w:cols w:space="720"/>
        </w:sectPr>
      </w:pPr>
    </w:p>
    <w:p w:rsidR="00A12F82" w:rsidRDefault="00072ED7">
      <w:pPr>
        <w:pStyle w:val="a3"/>
        <w:spacing w:before="73"/>
        <w:ind w:right="108"/>
      </w:pPr>
      <w:r>
        <w:lastRenderedPageBreak/>
        <w:t>организация (перечень принимающих организаций), в которую будут переводиться обучающиеся, предоставившие необходимые письменные согласия на перевод.</w:t>
      </w:r>
    </w:p>
    <w:p w:rsidR="00A12F82" w:rsidRDefault="00A12F82">
      <w:pPr>
        <w:pStyle w:val="a3"/>
        <w:spacing w:before="5"/>
        <w:ind w:left="0"/>
        <w:jc w:val="left"/>
      </w:pPr>
    </w:p>
    <w:p w:rsidR="00A12F82" w:rsidRDefault="00072ED7">
      <w:pPr>
        <w:pStyle w:val="a3"/>
        <w:spacing w:before="1"/>
        <w:ind w:right="110"/>
      </w:pPr>
      <w:r>
        <w:t>О предстоящем переводе исходная организация в случае прекращения своей деятельности обязана уведомить сове</w:t>
      </w:r>
      <w:r>
        <w:t>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</w:t>
      </w:r>
      <w:r>
        <w:t>ить указанное уведомление на своем официальном сайте в сети Интернет. Данное уведомление должно содержать сроки предоставления письменных согласий на перевод в принимающую организацию.</w:t>
      </w:r>
    </w:p>
    <w:p w:rsidR="00A12F82" w:rsidRDefault="00A12F82">
      <w:pPr>
        <w:pStyle w:val="a3"/>
        <w:spacing w:before="4"/>
        <w:ind w:left="0"/>
        <w:jc w:val="left"/>
      </w:pPr>
    </w:p>
    <w:p w:rsidR="00A12F82" w:rsidRDefault="00072ED7">
      <w:pPr>
        <w:pStyle w:val="a3"/>
        <w:ind w:right="107" w:firstLine="60"/>
      </w:pPr>
      <w:r>
        <w:t>О причине, влекущей за собой необходимость перевода обучающихся, исход</w:t>
      </w:r>
      <w:r>
        <w:t>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 в тече</w:t>
      </w:r>
      <w:r>
        <w:t>ние пяти рабочих дней с момента наступления следующего: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10" w:hanging="360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spacing w:before="1" w:line="293" w:lineRule="exact"/>
        <w:ind w:left="810"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лицензии;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06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</w:t>
      </w:r>
      <w:proofErr w:type="spellStart"/>
      <w:r>
        <w:rPr>
          <w:sz w:val="24"/>
        </w:rPr>
        <w:t>ания</w:t>
      </w:r>
      <w:proofErr w:type="spellEnd"/>
      <w:r>
        <w:rPr>
          <w:sz w:val="24"/>
        </w:rPr>
        <w:t>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07" w:hanging="360"/>
        <w:rPr>
          <w:sz w:val="24"/>
        </w:rPr>
      </w:pPr>
      <w:r>
        <w:rPr>
          <w:sz w:val="24"/>
        </w:rPr>
        <w:t xml:space="preserve">в случае, если до истечения срока действия государственной аккредитации </w:t>
      </w:r>
      <w:r>
        <w:rPr>
          <w:sz w:val="24"/>
        </w:rPr>
        <w:t xml:space="preserve">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</w:t>
      </w:r>
      <w:r>
        <w:rPr>
          <w:sz w:val="24"/>
        </w:rPr>
        <w:t>илагаемых к нему документов к рассмотрению по существу;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09" w:hanging="360"/>
        <w:rPr>
          <w:sz w:val="24"/>
        </w:rPr>
      </w:pPr>
      <w:r>
        <w:rPr>
          <w:sz w:val="24"/>
        </w:rPr>
        <w:t xml:space="preserve">в случае отказа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</w:t>
      </w:r>
      <w:r>
        <w:rPr>
          <w:sz w:val="24"/>
        </w:rPr>
        <w:t>ующей образовательной программе истек.</w:t>
      </w:r>
    </w:p>
    <w:p w:rsidR="00A12F82" w:rsidRDefault="00A12F82">
      <w:pPr>
        <w:pStyle w:val="a3"/>
        <w:spacing w:before="2"/>
        <w:ind w:left="0"/>
        <w:jc w:val="left"/>
      </w:pPr>
    </w:p>
    <w:p w:rsidR="00A12F82" w:rsidRDefault="00072ED7">
      <w:pPr>
        <w:pStyle w:val="a3"/>
        <w:ind w:right="104"/>
      </w:pPr>
      <w: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</w:t>
      </w:r>
      <w:r>
        <w:t>огласие на перевод обучающихся из исходной организации, а также о сроках предоставления письменных согласий на перевод в принимающую организацию. Указанная информация доводится в течение десяти рабочих дней с момента ее получения и включает в себя: наимено</w:t>
      </w:r>
      <w:r>
        <w:t>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A12F82" w:rsidRDefault="00A12F82">
      <w:pPr>
        <w:pStyle w:val="a3"/>
        <w:spacing w:before="3"/>
        <w:ind w:left="0"/>
        <w:jc w:val="left"/>
      </w:pPr>
    </w:p>
    <w:p w:rsidR="00A12F82" w:rsidRDefault="00072ED7">
      <w:pPr>
        <w:pStyle w:val="a3"/>
        <w:ind w:right="112" w:firstLine="60"/>
      </w:pPr>
      <w:r>
        <w:t>После получения соответствующих письменных согласий исходная организация издает распорядительный акт об отчисл</w:t>
      </w:r>
      <w:r>
        <w:t>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</w:t>
      </w:r>
      <w:r>
        <w:t>, истечение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государственной аккредитации по соответствующей образовательной программе).</w:t>
      </w:r>
    </w:p>
    <w:p w:rsidR="00A12F82" w:rsidRDefault="00A12F82">
      <w:pPr>
        <w:sectPr w:rsidR="00A12F82">
          <w:pgSz w:w="11910" w:h="16840"/>
          <w:pgMar w:top="1040" w:right="740" w:bottom="280" w:left="1600" w:header="720" w:footer="720" w:gutter="0"/>
          <w:cols w:space="720"/>
        </w:sectPr>
      </w:pPr>
    </w:p>
    <w:p w:rsidR="00A12F82" w:rsidRDefault="00072ED7">
      <w:pPr>
        <w:pStyle w:val="a3"/>
        <w:spacing w:before="73"/>
        <w:ind w:right="111"/>
      </w:pPr>
      <w:r>
        <w:lastRenderedPageBreak/>
        <w:t>В случае отказа от перевода в предлагаемую принимающую организацию совершеннолетний обучающийся или родители (законные представители) несов</w:t>
      </w:r>
      <w:r>
        <w:t>ершеннолетнего обучающегося указывают об этом в письменном заявлении.</w:t>
      </w:r>
    </w:p>
    <w:p w:rsidR="00A12F82" w:rsidRDefault="00072ED7">
      <w:pPr>
        <w:pStyle w:val="a3"/>
        <w:spacing w:before="1"/>
        <w:ind w:right="111" w:firstLine="60"/>
      </w:pPr>
      <w: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согласия, личные дела обучающихся.</w:t>
      </w:r>
    </w:p>
    <w:p w:rsidR="00A12F82" w:rsidRDefault="00A12F82">
      <w:pPr>
        <w:pStyle w:val="a3"/>
        <w:ind w:left="0"/>
        <w:jc w:val="left"/>
      </w:pPr>
    </w:p>
    <w:p w:rsidR="00A12F82" w:rsidRDefault="00072ED7">
      <w:pPr>
        <w:pStyle w:val="1"/>
        <w:ind w:left="342"/>
      </w:pPr>
      <w:r>
        <w:t>Обучающиеся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отчислены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учреждения:</w:t>
      </w:r>
    </w:p>
    <w:p w:rsidR="00A12F82" w:rsidRDefault="00A12F82">
      <w:pPr>
        <w:pStyle w:val="a3"/>
        <w:ind w:left="0"/>
        <w:jc w:val="left"/>
        <w:rPr>
          <w:b/>
        </w:rPr>
      </w:pPr>
    </w:p>
    <w:p w:rsidR="00A12F82" w:rsidRDefault="00072ED7">
      <w:pPr>
        <w:pStyle w:val="a5"/>
        <w:numPr>
          <w:ilvl w:val="0"/>
          <w:numId w:val="1"/>
        </w:numPr>
        <w:tabs>
          <w:tab w:val="left" w:pos="1402"/>
          <w:tab w:val="left" w:pos="1403"/>
        </w:tabs>
        <w:ind w:hanging="94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2"/>
          <w:sz w:val="24"/>
        </w:rPr>
        <w:t xml:space="preserve"> обучения).</w:t>
      </w:r>
    </w:p>
    <w:p w:rsidR="00A12F82" w:rsidRDefault="00072ED7">
      <w:pPr>
        <w:pStyle w:val="a5"/>
        <w:numPr>
          <w:ilvl w:val="0"/>
          <w:numId w:val="1"/>
        </w:numPr>
        <w:tabs>
          <w:tab w:val="left" w:pos="810"/>
        </w:tabs>
        <w:ind w:left="810"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восемнадцатилетнего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A12F82" w:rsidRDefault="00072ED7">
      <w:pPr>
        <w:pStyle w:val="a5"/>
        <w:numPr>
          <w:ilvl w:val="0"/>
          <w:numId w:val="1"/>
        </w:numPr>
        <w:tabs>
          <w:tab w:val="left" w:pos="810"/>
        </w:tabs>
        <w:spacing w:line="276" w:lineRule="exact"/>
        <w:ind w:left="810" w:hanging="349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случаях: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1467"/>
          <w:tab w:val="left" w:pos="2150"/>
          <w:tab w:val="left" w:pos="2316"/>
          <w:tab w:val="left" w:pos="3731"/>
          <w:tab w:val="left" w:pos="4110"/>
          <w:tab w:val="left" w:pos="5696"/>
          <w:tab w:val="left" w:pos="7084"/>
          <w:tab w:val="left" w:pos="7556"/>
          <w:tab w:val="left" w:pos="8864"/>
        </w:tabs>
        <w:ind w:left="821" w:right="104" w:hanging="360"/>
        <w:jc w:val="right"/>
        <w:rPr>
          <w:sz w:val="24"/>
        </w:rPr>
      </w:pPr>
      <w:r>
        <w:rPr>
          <w:sz w:val="24"/>
        </w:rPr>
        <w:t xml:space="preserve">по желанию родителей для продолжения образования в другом учебном заведении. </w:t>
      </w:r>
      <w:r>
        <w:rPr>
          <w:spacing w:val="-2"/>
          <w:sz w:val="24"/>
        </w:rPr>
        <w:t>Досрочное</w:t>
      </w:r>
      <w:r>
        <w:rPr>
          <w:sz w:val="24"/>
        </w:rPr>
        <w:tab/>
      </w:r>
      <w:r>
        <w:rPr>
          <w:spacing w:val="-2"/>
          <w:sz w:val="24"/>
        </w:rPr>
        <w:t>прекращение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50"/>
          <w:sz w:val="24"/>
        </w:rPr>
        <w:t xml:space="preserve"> </w:t>
      </w:r>
      <w:r>
        <w:rPr>
          <w:sz w:val="24"/>
        </w:rPr>
        <w:t>отношений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инициативе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материальных,</w:t>
      </w:r>
      <w:r>
        <w:rPr>
          <w:sz w:val="24"/>
        </w:rPr>
        <w:tab/>
      </w:r>
      <w:r>
        <w:rPr>
          <w:spacing w:val="-2"/>
          <w:sz w:val="24"/>
        </w:rPr>
        <w:t>обязательств</w:t>
      </w:r>
      <w:r>
        <w:rPr>
          <w:sz w:val="24"/>
        </w:rPr>
        <w:tab/>
      </w:r>
      <w:r>
        <w:rPr>
          <w:spacing w:val="-2"/>
          <w:sz w:val="24"/>
        </w:rPr>
        <w:t>указанного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ющегося</w:t>
      </w:r>
      <w:r>
        <w:rPr>
          <w:sz w:val="24"/>
        </w:rPr>
        <w:tab/>
      </w:r>
      <w:r>
        <w:rPr>
          <w:spacing w:val="-2"/>
          <w:sz w:val="24"/>
        </w:rPr>
        <w:t>перед</w:t>
      </w:r>
    </w:p>
    <w:p w:rsidR="00A12F82" w:rsidRDefault="00072ED7">
      <w:pPr>
        <w:pStyle w:val="a3"/>
        <w:spacing w:before="2" w:line="276" w:lineRule="exact"/>
        <w:ind w:left="821"/>
      </w:pPr>
      <w:r>
        <w:t>организацией,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10" w:hanging="360"/>
        <w:rPr>
          <w:sz w:val="24"/>
        </w:rPr>
      </w:pPr>
      <w:r>
        <w:rPr>
          <w:sz w:val="24"/>
        </w:rPr>
        <w:t>по обстоятельствам, 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учреждения;</w:t>
      </w:r>
    </w:p>
    <w:p w:rsidR="00A12F82" w:rsidRDefault="00072ED7">
      <w:pPr>
        <w:pStyle w:val="a5"/>
        <w:numPr>
          <w:ilvl w:val="0"/>
          <w:numId w:val="2"/>
        </w:numPr>
        <w:tabs>
          <w:tab w:val="left" w:pos="810"/>
        </w:tabs>
        <w:ind w:left="821" w:right="105" w:hanging="360"/>
        <w:rPr>
          <w:sz w:val="24"/>
        </w:rPr>
      </w:pPr>
      <w:r>
        <w:rPr>
          <w:sz w:val="24"/>
        </w:rPr>
        <w:t>по инициативе учреждения в случае применения к обучающемуся, достигшему возраста пятнадцати лет, отчисле</w:t>
      </w:r>
      <w:r>
        <w:rPr>
          <w:sz w:val="24"/>
        </w:rPr>
        <w:t>ния как меры дисциплинарного взыскания.</w:t>
      </w:r>
    </w:p>
    <w:p w:rsidR="00A12F82" w:rsidRDefault="00072ED7">
      <w:pPr>
        <w:pStyle w:val="a3"/>
        <w:ind w:right="107" w:firstLine="60"/>
      </w:pPr>
      <w:r>
        <w:t>Отчисление обучающегося, достигшего 15-летнего возраста, допускается за неоднократное совершение дисциплинарных проступков, при условии, что другие взыскания и меры педагогического воздействия не дали положительного результата и дальнейшее пребывание обуча</w:t>
      </w:r>
      <w:r>
        <w:t>ющегося в школе оказывает отрицательное влияние на других обучающихся, нарушает их права и права работников, осуществляющих образовательную деятельность.</w:t>
      </w:r>
    </w:p>
    <w:p w:rsidR="00A12F82" w:rsidRDefault="00072ED7">
      <w:pPr>
        <w:pStyle w:val="a3"/>
        <w:ind w:right="107" w:firstLine="60"/>
      </w:pPr>
      <w:r>
        <w:t>Решение об отчислении несовершеннолетнего обучающегося, достигшего возраста 15-ти лет и не получившего</w:t>
      </w:r>
      <w:r>
        <w:t xml:space="preserve"> основного общего образования,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детей, оставшихся без попечения родителей, принимается с согласия к</w:t>
      </w:r>
      <w:r>
        <w:t>омиссии по делам несовершеннолетних и защите их прав и органа опеки и попечительства.</w:t>
      </w:r>
    </w:p>
    <w:p w:rsidR="00A12F82" w:rsidRDefault="00072ED7">
      <w:pPr>
        <w:pStyle w:val="a3"/>
        <w:spacing w:line="276" w:lineRule="auto"/>
        <w:ind w:right="111" w:firstLine="60"/>
      </w:pPr>
      <w:r>
        <w:t>Учреждение незамедлительно обязано проинформировать об</w:t>
      </w:r>
      <w:r>
        <w:rPr>
          <w:spacing w:val="80"/>
        </w:rPr>
        <w:t xml:space="preserve"> </w:t>
      </w:r>
      <w:r>
        <w:t>отчислении обучающегося из Учреждения его родителей и Управление образования и оказать содействие в освоении им обр</w:t>
      </w:r>
      <w:r>
        <w:t>азовательной программы по иной форме обучения.</w:t>
      </w:r>
    </w:p>
    <w:p w:rsidR="00A12F82" w:rsidRDefault="00072ED7">
      <w:pPr>
        <w:pStyle w:val="a3"/>
        <w:spacing w:before="198" w:line="276" w:lineRule="auto"/>
        <w:ind w:right="105" w:firstLine="60"/>
      </w:pPr>
      <w:r>
        <w:t>Применение к обучающемуся меры дисциплинарного взыскания оформляется приказом директора школы, который под роспись доводится до сведения родителей (законных представителей) несовершеннолетнего обучающегося в т</w:t>
      </w:r>
      <w:r>
        <w:t xml:space="preserve">ечение трех учебных дней со дня его издания, не считая времени </w:t>
      </w:r>
      <w:proofErr w:type="gramStart"/>
      <w:r>
        <w:t>отсутствия</w:t>
      </w:r>
      <w:proofErr w:type="gramEnd"/>
      <w:r>
        <w:t xml:space="preserve"> обучающегося в школе.</w:t>
      </w:r>
    </w:p>
    <w:p w:rsidR="00A12F82" w:rsidRDefault="00072ED7">
      <w:pPr>
        <w:pStyle w:val="a3"/>
        <w:spacing w:before="200" w:line="276" w:lineRule="auto"/>
        <w:ind w:right="103"/>
      </w:pPr>
      <w:r>
        <w:t>Обучающиеся, родители (законные представители) вправе обжаловать в комиссию по урегулированию споров между участниками образовательных отношений меры дисциплина</w:t>
      </w:r>
      <w:r>
        <w:t>рного взыскания и их применение к обучающемуся.</w:t>
      </w:r>
    </w:p>
    <w:p w:rsidR="00A12F82" w:rsidRDefault="00072ED7">
      <w:pPr>
        <w:pStyle w:val="a3"/>
        <w:spacing w:before="200" w:line="276" w:lineRule="auto"/>
        <w:ind w:right="112" w:firstLine="60"/>
      </w:pPr>
      <w: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отношений.</w:t>
      </w:r>
    </w:p>
    <w:p w:rsidR="00A12F82" w:rsidRDefault="00A12F82">
      <w:pPr>
        <w:spacing w:line="276" w:lineRule="auto"/>
        <w:sectPr w:rsidR="00A12F82">
          <w:pgSz w:w="11910" w:h="16840"/>
          <w:pgMar w:top="1040" w:right="740" w:bottom="280" w:left="1600" w:header="720" w:footer="720" w:gutter="0"/>
          <w:cols w:space="720"/>
        </w:sectPr>
      </w:pPr>
    </w:p>
    <w:p w:rsidR="00A12F82" w:rsidRDefault="00072ED7">
      <w:pPr>
        <w:pStyle w:val="a3"/>
        <w:spacing w:before="73" w:line="276" w:lineRule="auto"/>
        <w:ind w:right="110"/>
      </w:pPr>
      <w:r>
        <w:lastRenderedPageBreak/>
        <w:t>Решение комиссии по урегулированию спор</w:t>
      </w:r>
      <w:r>
        <w:t>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12F82" w:rsidRDefault="00A12F82">
      <w:pPr>
        <w:pStyle w:val="a3"/>
        <w:spacing w:before="6"/>
        <w:ind w:left="0"/>
        <w:jc w:val="left"/>
      </w:pPr>
    </w:p>
    <w:p w:rsidR="00A12F82" w:rsidRDefault="00072ED7">
      <w:pPr>
        <w:pStyle w:val="1"/>
        <w:numPr>
          <w:ilvl w:val="1"/>
          <w:numId w:val="5"/>
        </w:numPr>
        <w:tabs>
          <w:tab w:val="left" w:pos="575"/>
        </w:tabs>
        <w:ind w:right="104" w:firstLine="0"/>
        <w:jc w:val="left"/>
      </w:pPr>
      <w:r>
        <w:t>Восстановление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 начального общего и основного общего образования</w:t>
      </w:r>
    </w:p>
    <w:p w:rsidR="00A12F82" w:rsidRDefault="00A12F82">
      <w:pPr>
        <w:pStyle w:val="a3"/>
        <w:spacing w:before="5"/>
        <w:ind w:left="0"/>
        <w:jc w:val="left"/>
        <w:rPr>
          <w:b/>
        </w:rPr>
      </w:pPr>
    </w:p>
    <w:p w:rsidR="00A12F82" w:rsidRDefault="00072ED7">
      <w:pPr>
        <w:pStyle w:val="a3"/>
        <w:ind w:right="115"/>
      </w:pPr>
      <w:r>
        <w:t>Об</w:t>
      </w:r>
      <w:r>
        <w:t>учающиеся, отчисленные ранее из школы, имеют право на восстановление в образовательную организацию.</w:t>
      </w:r>
    </w:p>
    <w:p w:rsidR="00A12F82" w:rsidRDefault="00A12F82">
      <w:pPr>
        <w:pStyle w:val="a3"/>
        <w:spacing w:before="2"/>
        <w:ind w:left="0"/>
        <w:jc w:val="left"/>
      </w:pPr>
    </w:p>
    <w:p w:rsidR="00A12F82" w:rsidRDefault="00072ED7">
      <w:pPr>
        <w:pStyle w:val="a3"/>
        <w:ind w:right="104"/>
      </w:pPr>
      <w:r>
        <w:t>Учащиеся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при наличии</w:t>
      </w:r>
      <w:r>
        <w:rPr>
          <w:spacing w:val="-3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мест.</w:t>
      </w:r>
      <w:r>
        <w:rPr>
          <w:spacing w:val="-1"/>
        </w:rPr>
        <w:t xml:space="preserve"> </w:t>
      </w:r>
      <w:r>
        <w:t>Порядок и условия восстановления на обучение лица, отчисленного из школы, а также приема для продолжения обучения лица, ранее обучавшегося в другом учреждении, определяется Уставом школы и законодательством Российской Федерации.</w:t>
      </w:r>
    </w:p>
    <w:p w:rsidR="00A12F82" w:rsidRDefault="00A12F82">
      <w:pPr>
        <w:pStyle w:val="a3"/>
        <w:spacing w:before="6"/>
        <w:ind w:left="0"/>
        <w:jc w:val="left"/>
      </w:pPr>
    </w:p>
    <w:p w:rsidR="00A12F82" w:rsidRDefault="00072ED7">
      <w:pPr>
        <w:pStyle w:val="a3"/>
        <w:ind w:right="108" w:firstLine="60"/>
      </w:pPr>
      <w:r>
        <w:t>Восстановление обучающегос</w:t>
      </w:r>
      <w:r>
        <w:t>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обучающихся в школу.</w:t>
      </w:r>
    </w:p>
    <w:p w:rsidR="00A12F82" w:rsidRDefault="00A12F82">
      <w:pPr>
        <w:pStyle w:val="a3"/>
        <w:spacing w:before="2"/>
        <w:ind w:left="0"/>
        <w:jc w:val="left"/>
      </w:pPr>
    </w:p>
    <w:p w:rsidR="00A12F82" w:rsidRDefault="00072ED7">
      <w:pPr>
        <w:pStyle w:val="a3"/>
        <w:ind w:right="104" w:firstLine="60"/>
      </w:pPr>
      <w:r>
        <w:t>Обучающиеся, отчисленные ранее из школы за неоднократное соверш</w:t>
      </w:r>
      <w:r>
        <w:t>ение дисциплинарных проступков, имеют право на восстановление в образовательную организацию по решению органа местного самоуправления, осуществляющего</w:t>
      </w:r>
      <w:r>
        <w:rPr>
          <w:spacing w:val="40"/>
        </w:rPr>
        <w:t xml:space="preserve"> </w:t>
      </w:r>
      <w:r>
        <w:t>управление в сфере образования.</w:t>
      </w:r>
    </w:p>
    <w:p w:rsidR="00A12F82" w:rsidRDefault="00A12F82">
      <w:pPr>
        <w:pStyle w:val="a3"/>
        <w:spacing w:before="5"/>
        <w:ind w:left="0"/>
        <w:jc w:val="left"/>
      </w:pPr>
    </w:p>
    <w:p w:rsidR="00A12F82" w:rsidRDefault="00072ED7">
      <w:pPr>
        <w:pStyle w:val="a3"/>
        <w:spacing w:line="276" w:lineRule="auto"/>
        <w:ind w:firstLine="707"/>
        <w:jc w:val="left"/>
      </w:pPr>
      <w:r>
        <w:t>Локальный</w:t>
      </w:r>
      <w:r>
        <w:rPr>
          <w:spacing w:val="40"/>
        </w:rPr>
        <w:t xml:space="preserve"> </w:t>
      </w:r>
      <w:r>
        <w:t>акт</w:t>
      </w:r>
      <w:r>
        <w:rPr>
          <w:spacing w:val="40"/>
        </w:rPr>
        <w:t xml:space="preserve"> </w:t>
      </w:r>
      <w:r>
        <w:t>принят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несовершеннолетних обучающихся.</w:t>
      </w:r>
    </w:p>
    <w:p w:rsidR="00A12F82" w:rsidRDefault="00072ED7">
      <w:pPr>
        <w:pStyle w:val="a3"/>
        <w:spacing w:before="2"/>
        <w:ind w:left="668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ограничен.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rPr>
          <w:spacing w:val="-2"/>
        </w:rPr>
        <w:t>нового.</w:t>
      </w:r>
    </w:p>
    <w:sectPr w:rsidR="00A12F8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04E"/>
    <w:multiLevelType w:val="hybridMultilevel"/>
    <w:tmpl w:val="EAB6F960"/>
    <w:lvl w:ilvl="0" w:tplc="75B87534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127E0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C5F846A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0982D0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247AA77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91A83D10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E17E3FF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0AA6D0A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0BCAAFB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5A309B0"/>
    <w:multiLevelType w:val="hybridMultilevel"/>
    <w:tmpl w:val="B8E498AE"/>
    <w:lvl w:ilvl="0" w:tplc="DDFA676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C4335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DFB27214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F48C30B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7AD4A92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D74E3A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75D0264A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6F322DD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CC0622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59845C97"/>
    <w:multiLevelType w:val="hybridMultilevel"/>
    <w:tmpl w:val="9F1217A2"/>
    <w:lvl w:ilvl="0" w:tplc="1816729E">
      <w:numFmt w:val="bullet"/>
      <w:lvlText w:val="•"/>
      <w:lvlJc w:val="left"/>
      <w:pPr>
        <w:ind w:left="116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EFA5D32">
      <w:numFmt w:val="bullet"/>
      <w:lvlText w:val="•"/>
      <w:lvlJc w:val="left"/>
      <w:pPr>
        <w:ind w:left="2000" w:hanging="344"/>
      </w:pPr>
      <w:rPr>
        <w:rFonts w:hint="default"/>
        <w:lang w:val="ru-RU" w:eastAsia="en-US" w:bidi="ar-SA"/>
      </w:rPr>
    </w:lvl>
    <w:lvl w:ilvl="2" w:tplc="C97E5DBA">
      <w:numFmt w:val="bullet"/>
      <w:lvlText w:val="•"/>
      <w:lvlJc w:val="left"/>
      <w:pPr>
        <w:ind w:left="2841" w:hanging="344"/>
      </w:pPr>
      <w:rPr>
        <w:rFonts w:hint="default"/>
        <w:lang w:val="ru-RU" w:eastAsia="en-US" w:bidi="ar-SA"/>
      </w:rPr>
    </w:lvl>
    <w:lvl w:ilvl="3" w:tplc="17A6789E">
      <w:numFmt w:val="bullet"/>
      <w:lvlText w:val="•"/>
      <w:lvlJc w:val="left"/>
      <w:pPr>
        <w:ind w:left="3681" w:hanging="344"/>
      </w:pPr>
      <w:rPr>
        <w:rFonts w:hint="default"/>
        <w:lang w:val="ru-RU" w:eastAsia="en-US" w:bidi="ar-SA"/>
      </w:rPr>
    </w:lvl>
    <w:lvl w:ilvl="4" w:tplc="ACBAFDF8">
      <w:numFmt w:val="bullet"/>
      <w:lvlText w:val="•"/>
      <w:lvlJc w:val="left"/>
      <w:pPr>
        <w:ind w:left="4522" w:hanging="344"/>
      </w:pPr>
      <w:rPr>
        <w:rFonts w:hint="default"/>
        <w:lang w:val="ru-RU" w:eastAsia="en-US" w:bidi="ar-SA"/>
      </w:rPr>
    </w:lvl>
    <w:lvl w:ilvl="5" w:tplc="AD5074C4">
      <w:numFmt w:val="bullet"/>
      <w:lvlText w:val="•"/>
      <w:lvlJc w:val="left"/>
      <w:pPr>
        <w:ind w:left="5363" w:hanging="344"/>
      </w:pPr>
      <w:rPr>
        <w:rFonts w:hint="default"/>
        <w:lang w:val="ru-RU" w:eastAsia="en-US" w:bidi="ar-SA"/>
      </w:rPr>
    </w:lvl>
    <w:lvl w:ilvl="6" w:tplc="06646288">
      <w:numFmt w:val="bullet"/>
      <w:lvlText w:val="•"/>
      <w:lvlJc w:val="left"/>
      <w:pPr>
        <w:ind w:left="6203" w:hanging="344"/>
      </w:pPr>
      <w:rPr>
        <w:rFonts w:hint="default"/>
        <w:lang w:val="ru-RU" w:eastAsia="en-US" w:bidi="ar-SA"/>
      </w:rPr>
    </w:lvl>
    <w:lvl w:ilvl="7" w:tplc="94D42598">
      <w:numFmt w:val="bullet"/>
      <w:lvlText w:val="•"/>
      <w:lvlJc w:val="left"/>
      <w:pPr>
        <w:ind w:left="7044" w:hanging="344"/>
      </w:pPr>
      <w:rPr>
        <w:rFonts w:hint="default"/>
        <w:lang w:val="ru-RU" w:eastAsia="en-US" w:bidi="ar-SA"/>
      </w:rPr>
    </w:lvl>
    <w:lvl w:ilvl="8" w:tplc="A38E0DA8">
      <w:numFmt w:val="bullet"/>
      <w:lvlText w:val="•"/>
      <w:lvlJc w:val="left"/>
      <w:pPr>
        <w:ind w:left="7885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71866DA6"/>
    <w:multiLevelType w:val="multilevel"/>
    <w:tmpl w:val="B3262A36"/>
    <w:lvl w:ilvl="0">
      <w:start w:val="1"/>
      <w:numFmt w:val="decimal"/>
      <w:lvlText w:val="%1"/>
      <w:lvlJc w:val="left"/>
      <w:pPr>
        <w:ind w:left="102" w:hanging="3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77B81E1B"/>
    <w:multiLevelType w:val="hybridMultilevel"/>
    <w:tmpl w:val="45068406"/>
    <w:lvl w:ilvl="0" w:tplc="5AA62F1E">
      <w:numFmt w:val="bullet"/>
      <w:lvlText w:val=""/>
      <w:lvlJc w:val="left"/>
      <w:pPr>
        <w:ind w:left="1402" w:hanging="94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98F036">
      <w:numFmt w:val="bullet"/>
      <w:lvlText w:val="•"/>
      <w:lvlJc w:val="left"/>
      <w:pPr>
        <w:ind w:left="2216" w:hanging="941"/>
      </w:pPr>
      <w:rPr>
        <w:rFonts w:hint="default"/>
        <w:lang w:val="ru-RU" w:eastAsia="en-US" w:bidi="ar-SA"/>
      </w:rPr>
    </w:lvl>
    <w:lvl w:ilvl="2" w:tplc="D25C93A2">
      <w:numFmt w:val="bullet"/>
      <w:lvlText w:val="•"/>
      <w:lvlJc w:val="left"/>
      <w:pPr>
        <w:ind w:left="3033" w:hanging="941"/>
      </w:pPr>
      <w:rPr>
        <w:rFonts w:hint="default"/>
        <w:lang w:val="ru-RU" w:eastAsia="en-US" w:bidi="ar-SA"/>
      </w:rPr>
    </w:lvl>
    <w:lvl w:ilvl="3" w:tplc="4BB2472A">
      <w:numFmt w:val="bullet"/>
      <w:lvlText w:val="•"/>
      <w:lvlJc w:val="left"/>
      <w:pPr>
        <w:ind w:left="3849" w:hanging="941"/>
      </w:pPr>
      <w:rPr>
        <w:rFonts w:hint="default"/>
        <w:lang w:val="ru-RU" w:eastAsia="en-US" w:bidi="ar-SA"/>
      </w:rPr>
    </w:lvl>
    <w:lvl w:ilvl="4" w:tplc="91C265BE">
      <w:numFmt w:val="bullet"/>
      <w:lvlText w:val="•"/>
      <w:lvlJc w:val="left"/>
      <w:pPr>
        <w:ind w:left="4666" w:hanging="941"/>
      </w:pPr>
      <w:rPr>
        <w:rFonts w:hint="default"/>
        <w:lang w:val="ru-RU" w:eastAsia="en-US" w:bidi="ar-SA"/>
      </w:rPr>
    </w:lvl>
    <w:lvl w:ilvl="5" w:tplc="82824946">
      <w:numFmt w:val="bullet"/>
      <w:lvlText w:val="•"/>
      <w:lvlJc w:val="left"/>
      <w:pPr>
        <w:ind w:left="5483" w:hanging="941"/>
      </w:pPr>
      <w:rPr>
        <w:rFonts w:hint="default"/>
        <w:lang w:val="ru-RU" w:eastAsia="en-US" w:bidi="ar-SA"/>
      </w:rPr>
    </w:lvl>
    <w:lvl w:ilvl="6" w:tplc="605AD5CA">
      <w:numFmt w:val="bullet"/>
      <w:lvlText w:val="•"/>
      <w:lvlJc w:val="left"/>
      <w:pPr>
        <w:ind w:left="6299" w:hanging="941"/>
      </w:pPr>
      <w:rPr>
        <w:rFonts w:hint="default"/>
        <w:lang w:val="ru-RU" w:eastAsia="en-US" w:bidi="ar-SA"/>
      </w:rPr>
    </w:lvl>
    <w:lvl w:ilvl="7" w:tplc="55E6B2D8">
      <w:numFmt w:val="bullet"/>
      <w:lvlText w:val="•"/>
      <w:lvlJc w:val="left"/>
      <w:pPr>
        <w:ind w:left="7116" w:hanging="941"/>
      </w:pPr>
      <w:rPr>
        <w:rFonts w:hint="default"/>
        <w:lang w:val="ru-RU" w:eastAsia="en-US" w:bidi="ar-SA"/>
      </w:rPr>
    </w:lvl>
    <w:lvl w:ilvl="8" w:tplc="76A890FA">
      <w:numFmt w:val="bullet"/>
      <w:lvlText w:val="•"/>
      <w:lvlJc w:val="left"/>
      <w:pPr>
        <w:ind w:left="7933" w:hanging="9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2F82"/>
    <w:rsid w:val="00072ED7"/>
    <w:rsid w:val="00A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210C"/>
  <w15:docId w15:val="{819B06DE-5034-4091-B4E8-D732D86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4"/>
      <w:ind w:left="793" w:right="8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2892</Words>
  <Characters>16488</Characters>
  <Application>Microsoft Office Word</Application>
  <DocSecurity>0</DocSecurity>
  <Lines>137</Lines>
  <Paragraphs>38</Paragraphs>
  <ScaleCrop>false</ScaleCrop>
  <Company>HP</Company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Шамиль Магомедов</cp:lastModifiedBy>
  <cp:revision>2</cp:revision>
  <dcterms:created xsi:type="dcterms:W3CDTF">2023-09-01T12:20:00Z</dcterms:created>
  <dcterms:modified xsi:type="dcterms:W3CDTF">2023-09-01T12:21:00Z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Word 2019</vt:lpwstr>
  </property>
</Properties>
</file>